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实验室危险废物分类投放登记表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Times New Roman" w:hAnsi="Times New Roman" w:eastAsia="宋体" w:cs="Times New Roman"/>
          <w:kern w:val="0"/>
          <w:szCs w:val="20"/>
        </w:rPr>
      </w:pPr>
    </w:p>
    <w:tbl>
      <w:tblPr>
        <w:tblStyle w:val="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87"/>
        <w:gridCol w:w="1989"/>
        <w:gridCol w:w="1531"/>
        <w:gridCol w:w="163"/>
        <w:gridCol w:w="1162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 xml:space="preserve">实验室：  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</w:rPr>
              <w:t>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类别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□有机废液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□含卤有机废液□不含卤有机废液</w:t>
            </w:r>
          </w:p>
        </w:tc>
        <w:tc>
          <w:tcPr>
            <w:tcW w:w="2467" w:type="dxa"/>
            <w:gridSpan w:val="2"/>
            <w:vMerge w:val="restart"/>
            <w:shd w:val="clear" w:color="auto" w:fill="auto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□无机废液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□含酸废液□含碱废液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□其它无机废液</w:t>
            </w:r>
          </w:p>
        </w:tc>
        <w:tc>
          <w:tcPr>
            <w:tcW w:w="24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□固态废物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□废固态化学药品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□废弃包装物、容器□其它固体废物</w:t>
            </w:r>
          </w:p>
        </w:tc>
        <w:tc>
          <w:tcPr>
            <w:tcW w:w="24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07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□其它废物</w:t>
            </w:r>
          </w:p>
        </w:tc>
        <w:tc>
          <w:tcPr>
            <w:tcW w:w="24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序号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主要有害成分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数量</w:t>
            </w: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投放日期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</w:rPr>
              <w:t>投放人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注：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1、“主要有害成分”应按照环境保护部《中国现有化学物质名录》中的化学物质中文名称或中文别名填写，可以是简称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2、转运人员至少为2人，投放前核对危险废物标签与此表的信息，无误后签字确认。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3、本表一式两份，一份交危险废物贮存场所管理人员，一份交所在单位留存。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5"/>
    <w:rsid w:val="001113D0"/>
    <w:rsid w:val="00112CB0"/>
    <w:rsid w:val="001831A5"/>
    <w:rsid w:val="003018F5"/>
    <w:rsid w:val="00347F77"/>
    <w:rsid w:val="004141E0"/>
    <w:rsid w:val="0042538F"/>
    <w:rsid w:val="00467829"/>
    <w:rsid w:val="004B78A6"/>
    <w:rsid w:val="004F1F22"/>
    <w:rsid w:val="005B3CFB"/>
    <w:rsid w:val="006905FB"/>
    <w:rsid w:val="006E0DE4"/>
    <w:rsid w:val="00803C70"/>
    <w:rsid w:val="00884D7C"/>
    <w:rsid w:val="00890503"/>
    <w:rsid w:val="009837BF"/>
    <w:rsid w:val="00A671C5"/>
    <w:rsid w:val="00C65CB8"/>
    <w:rsid w:val="00F92196"/>
    <w:rsid w:val="511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3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2018-06-22T09:24:00Z</dcterms:created>
  <dc:creator>曹瑜</dc:creator>
  <cp:lastModifiedBy>哲修</cp:lastModifiedBy>
  <dcterms:modified xsi:type="dcterms:W3CDTF">2021-03-15T02:37:26Z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